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3D1" w:rsidRDefault="00EC23D1" w:rsidP="00EC23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C23D1" w:rsidRPr="00BE295D" w:rsidRDefault="00EC23D1" w:rsidP="00EC23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C23D1" w:rsidRPr="00BE295D" w:rsidRDefault="00EC23D1" w:rsidP="00EC23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95D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EC23D1" w:rsidRPr="00BE295D" w:rsidRDefault="00BE295D" w:rsidP="00EC23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EC23D1" w:rsidRPr="00BE295D">
        <w:rPr>
          <w:rFonts w:ascii="Times New Roman" w:hAnsi="Times New Roman" w:cs="Times New Roman"/>
          <w:b w:val="0"/>
          <w:sz w:val="28"/>
          <w:szCs w:val="28"/>
        </w:rPr>
        <w:t xml:space="preserve"> проведении  общественного </w:t>
      </w:r>
      <w:proofErr w:type="gramStart"/>
      <w:r w:rsidR="00EC23D1" w:rsidRPr="00BE295D">
        <w:rPr>
          <w:rFonts w:ascii="Times New Roman" w:hAnsi="Times New Roman" w:cs="Times New Roman"/>
          <w:b w:val="0"/>
          <w:sz w:val="28"/>
          <w:szCs w:val="28"/>
        </w:rPr>
        <w:t>обсуждения  проекта программы профилактики рисков причинения</w:t>
      </w:r>
      <w:proofErr w:type="gramEnd"/>
      <w:r w:rsidR="00EC23D1" w:rsidRPr="00BE295D">
        <w:rPr>
          <w:rFonts w:ascii="Times New Roman" w:hAnsi="Times New Roman" w:cs="Times New Roman"/>
          <w:b w:val="0"/>
          <w:sz w:val="28"/>
          <w:szCs w:val="28"/>
        </w:rPr>
        <w:t xml:space="preserve"> вреда (ущерба) охраняемым законом ценностям </w:t>
      </w:r>
      <w:r w:rsidR="006A22B0" w:rsidRPr="00BE295D">
        <w:rPr>
          <w:rFonts w:ascii="Times New Roman" w:hAnsi="Times New Roman" w:cs="Times New Roman"/>
          <w:b w:val="0"/>
          <w:color w:val="000000"/>
          <w:sz w:val="28"/>
          <w:szCs w:val="28"/>
        </w:rPr>
        <w:t>при осуществлении муниципального  контроля</w:t>
      </w:r>
      <w:r w:rsidR="00EC23D1" w:rsidRPr="00BE29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сфере благоустройства на территории </w:t>
      </w:r>
      <w:r w:rsidR="00D606CD">
        <w:rPr>
          <w:rFonts w:ascii="Times New Roman" w:hAnsi="Times New Roman" w:cs="Times New Roman"/>
          <w:b w:val="0"/>
          <w:color w:val="000000"/>
          <w:sz w:val="28"/>
          <w:szCs w:val="28"/>
        </w:rPr>
        <w:t>Зеленоборского</w:t>
      </w:r>
      <w:r w:rsidR="006A22B0" w:rsidRPr="00BE29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 </w:t>
      </w:r>
      <w:r w:rsidR="00EC23D1" w:rsidRPr="00BE29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6A22B0" w:rsidRPr="00BE295D">
        <w:rPr>
          <w:rFonts w:ascii="Times New Roman" w:hAnsi="Times New Roman" w:cs="Times New Roman"/>
          <w:b w:val="0"/>
          <w:color w:val="000000"/>
          <w:sz w:val="28"/>
          <w:szCs w:val="28"/>
        </w:rPr>
        <w:t>Михайловского района</w:t>
      </w:r>
      <w:r w:rsidR="00EC23D1" w:rsidRPr="00BE29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на 202</w:t>
      </w:r>
      <w:r w:rsidR="006A22B0" w:rsidRPr="00BE295D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EC23D1" w:rsidRPr="00BE29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</w:t>
      </w:r>
    </w:p>
    <w:p w:rsidR="006A22B0" w:rsidRDefault="00EC23D1" w:rsidP="006A22B0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>
        <w:t xml:space="preserve"> </w:t>
      </w:r>
      <w:r w:rsidRPr="006A22B0">
        <w:rPr>
          <w:sz w:val="28"/>
          <w:szCs w:val="28"/>
        </w:rPr>
        <w:t xml:space="preserve">Настоящим Администрация </w:t>
      </w:r>
      <w:r w:rsidR="006A22B0" w:rsidRPr="006A22B0">
        <w:rPr>
          <w:sz w:val="28"/>
          <w:szCs w:val="28"/>
        </w:rPr>
        <w:t xml:space="preserve"> </w:t>
      </w:r>
      <w:r w:rsidR="00D606CD">
        <w:rPr>
          <w:sz w:val="28"/>
          <w:szCs w:val="28"/>
        </w:rPr>
        <w:t xml:space="preserve">Зеленоборского </w:t>
      </w:r>
      <w:r w:rsidR="006A22B0" w:rsidRPr="006A22B0">
        <w:rPr>
          <w:sz w:val="28"/>
          <w:szCs w:val="28"/>
        </w:rPr>
        <w:t xml:space="preserve">сельсовета Михайловского района Амурской </w:t>
      </w:r>
      <w:r w:rsidRPr="006A22B0">
        <w:rPr>
          <w:sz w:val="28"/>
          <w:szCs w:val="28"/>
        </w:rPr>
        <w:t xml:space="preserve">области, являющегося разработчиком проекта программы  профилактики (далее именуется - разработчик) уведомляет  о  проведении </w:t>
      </w:r>
      <w:r w:rsidRPr="006A22B0">
        <w:rPr>
          <w:b/>
          <w:sz w:val="28"/>
          <w:szCs w:val="28"/>
        </w:rPr>
        <w:t>общественного обсуждения</w:t>
      </w:r>
      <w:r w:rsidRPr="006A22B0">
        <w:rPr>
          <w:sz w:val="28"/>
          <w:szCs w:val="28"/>
        </w:rPr>
        <w:t xml:space="preserve"> </w:t>
      </w:r>
      <w:r w:rsidRPr="006A22B0">
        <w:rPr>
          <w:bCs/>
          <w:color w:val="212121"/>
          <w:sz w:val="28"/>
          <w:szCs w:val="28"/>
        </w:rPr>
        <w:t xml:space="preserve"> проекта «Программы</w:t>
      </w:r>
      <w:r w:rsidRPr="006A22B0">
        <w:rPr>
          <w:color w:val="212121"/>
          <w:sz w:val="28"/>
          <w:szCs w:val="28"/>
        </w:rPr>
        <w:t xml:space="preserve"> </w:t>
      </w:r>
      <w:r w:rsidRPr="006A22B0">
        <w:rPr>
          <w:bCs/>
          <w:color w:val="212121"/>
          <w:sz w:val="28"/>
          <w:szCs w:val="28"/>
        </w:rPr>
        <w:t>профилактики рисков причинения</w:t>
      </w:r>
      <w:r w:rsidR="006A22B0">
        <w:rPr>
          <w:color w:val="212121"/>
          <w:sz w:val="28"/>
          <w:szCs w:val="28"/>
        </w:rPr>
        <w:t xml:space="preserve">  </w:t>
      </w:r>
      <w:r w:rsidRPr="006A22B0">
        <w:rPr>
          <w:bCs/>
          <w:color w:val="212121"/>
          <w:sz w:val="28"/>
          <w:szCs w:val="28"/>
        </w:rPr>
        <w:t>вреда (ущерба) охраняемым законом</w:t>
      </w:r>
      <w:r w:rsidRPr="006A22B0">
        <w:rPr>
          <w:color w:val="212121"/>
          <w:sz w:val="28"/>
          <w:szCs w:val="28"/>
        </w:rPr>
        <w:t xml:space="preserve"> </w:t>
      </w:r>
      <w:r w:rsidRPr="006A22B0">
        <w:rPr>
          <w:bCs/>
          <w:color w:val="212121"/>
          <w:sz w:val="28"/>
          <w:szCs w:val="28"/>
        </w:rPr>
        <w:t>ценностям при осуществлении  муниципального</w:t>
      </w:r>
      <w:r w:rsidRPr="006A22B0">
        <w:rPr>
          <w:color w:val="212121"/>
          <w:sz w:val="28"/>
          <w:szCs w:val="28"/>
        </w:rPr>
        <w:t xml:space="preserve">  </w:t>
      </w:r>
      <w:r w:rsidRPr="006A22B0">
        <w:rPr>
          <w:bCs/>
          <w:color w:val="212121"/>
          <w:sz w:val="28"/>
          <w:szCs w:val="28"/>
        </w:rPr>
        <w:t>контроля в сфере благоустройства на 2023 год»</w:t>
      </w:r>
      <w:r w:rsidRPr="000A498A">
        <w:t>,</w:t>
      </w:r>
      <w:r w:rsidRPr="006A22B0">
        <w:rPr>
          <w:sz w:val="28"/>
          <w:szCs w:val="28"/>
        </w:rPr>
        <w:t xml:space="preserve"> а также о приеме предложений от участников общественных обсуждений.</w:t>
      </w:r>
    </w:p>
    <w:p w:rsidR="00EC23D1" w:rsidRPr="006A22B0" w:rsidRDefault="00EC23D1" w:rsidP="006A22B0">
      <w:pPr>
        <w:shd w:val="clear" w:color="auto" w:fill="FFFFFF"/>
        <w:spacing w:before="100" w:beforeAutospacing="1" w:after="100" w:afterAutospacing="1"/>
        <w:contextualSpacing/>
        <w:rPr>
          <w:color w:val="212121"/>
          <w:sz w:val="28"/>
          <w:szCs w:val="28"/>
        </w:rPr>
      </w:pPr>
      <w:r w:rsidRPr="000A498A">
        <w:t xml:space="preserve"> </w:t>
      </w:r>
      <w:r w:rsidRPr="006A22B0">
        <w:rPr>
          <w:sz w:val="28"/>
          <w:szCs w:val="28"/>
        </w:rPr>
        <w:t xml:space="preserve">Сроки приема предложений: с </w:t>
      </w:r>
      <w:r w:rsidRPr="006A22B0">
        <w:rPr>
          <w:b/>
          <w:sz w:val="28"/>
          <w:szCs w:val="28"/>
        </w:rPr>
        <w:t>"</w:t>
      </w:r>
      <w:r w:rsidR="00D606CD">
        <w:rPr>
          <w:b/>
          <w:sz w:val="28"/>
          <w:szCs w:val="28"/>
        </w:rPr>
        <w:t>10</w:t>
      </w:r>
      <w:r w:rsidRPr="006A22B0">
        <w:rPr>
          <w:b/>
          <w:sz w:val="28"/>
          <w:szCs w:val="28"/>
        </w:rPr>
        <w:t>" октября 20</w:t>
      </w:r>
      <w:r w:rsidR="006A22B0">
        <w:rPr>
          <w:b/>
          <w:sz w:val="28"/>
          <w:szCs w:val="28"/>
        </w:rPr>
        <w:t>22</w:t>
      </w:r>
      <w:r w:rsidRPr="006A22B0">
        <w:rPr>
          <w:b/>
          <w:sz w:val="28"/>
          <w:szCs w:val="28"/>
        </w:rPr>
        <w:t xml:space="preserve"> г.</w:t>
      </w:r>
      <w:r w:rsidRPr="006A22B0">
        <w:rPr>
          <w:sz w:val="28"/>
          <w:szCs w:val="28"/>
        </w:rPr>
        <w:t xml:space="preserve"> по "</w:t>
      </w:r>
      <w:r w:rsidR="00D606CD">
        <w:rPr>
          <w:sz w:val="28"/>
          <w:szCs w:val="28"/>
        </w:rPr>
        <w:t>10</w:t>
      </w:r>
      <w:r w:rsidRPr="006A22B0">
        <w:rPr>
          <w:b/>
          <w:sz w:val="28"/>
          <w:szCs w:val="28"/>
        </w:rPr>
        <w:t>" ноября 20</w:t>
      </w:r>
      <w:r w:rsidR="006A22B0">
        <w:rPr>
          <w:b/>
          <w:sz w:val="28"/>
          <w:szCs w:val="28"/>
        </w:rPr>
        <w:t>22</w:t>
      </w:r>
      <w:r w:rsidRPr="006A22B0">
        <w:rPr>
          <w:b/>
          <w:sz w:val="28"/>
          <w:szCs w:val="28"/>
        </w:rPr>
        <w:t xml:space="preserve"> г.</w:t>
      </w:r>
    </w:p>
    <w:p w:rsidR="00AD3805" w:rsidRDefault="00EC23D1" w:rsidP="00EC23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22B0">
        <w:rPr>
          <w:rFonts w:ascii="Times New Roman" w:hAnsi="Times New Roman" w:cs="Times New Roman"/>
          <w:sz w:val="28"/>
          <w:szCs w:val="28"/>
        </w:rPr>
        <w:t xml:space="preserve">    Предложения принимаются по почтовому адресу:</w:t>
      </w:r>
      <w:r w:rsidR="006A22B0">
        <w:rPr>
          <w:rFonts w:ascii="Times New Roman" w:hAnsi="Times New Roman" w:cs="Times New Roman"/>
          <w:sz w:val="28"/>
          <w:szCs w:val="28"/>
        </w:rPr>
        <w:t xml:space="preserve"> 676687</w:t>
      </w:r>
      <w:r w:rsidRPr="006A22B0">
        <w:rPr>
          <w:rFonts w:ascii="Times New Roman" w:hAnsi="Times New Roman" w:cs="Times New Roman"/>
          <w:sz w:val="28"/>
          <w:szCs w:val="28"/>
        </w:rPr>
        <w:t xml:space="preserve"> </w:t>
      </w:r>
      <w:r w:rsidR="006A22B0">
        <w:rPr>
          <w:rFonts w:ascii="Times New Roman" w:hAnsi="Times New Roman" w:cs="Times New Roman"/>
          <w:sz w:val="28"/>
          <w:szCs w:val="28"/>
        </w:rPr>
        <w:t>Амурская область,  Михайловский</w:t>
      </w:r>
      <w:r w:rsidRPr="006A22B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A22B0">
        <w:rPr>
          <w:rFonts w:ascii="Times New Roman" w:hAnsi="Times New Roman" w:cs="Times New Roman"/>
          <w:sz w:val="28"/>
          <w:szCs w:val="28"/>
        </w:rPr>
        <w:t xml:space="preserve">, </w:t>
      </w:r>
      <w:r w:rsidRPr="006A22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B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A22B0">
        <w:rPr>
          <w:rFonts w:ascii="Times New Roman" w:hAnsi="Times New Roman" w:cs="Times New Roman"/>
          <w:sz w:val="28"/>
          <w:szCs w:val="28"/>
        </w:rPr>
        <w:t>.</w:t>
      </w:r>
      <w:r w:rsidR="00D606C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D606CD">
        <w:rPr>
          <w:rFonts w:ascii="Times New Roman" w:hAnsi="Times New Roman" w:cs="Times New Roman"/>
          <w:sz w:val="28"/>
          <w:szCs w:val="28"/>
        </w:rPr>
        <w:t>еленый</w:t>
      </w:r>
      <w:proofErr w:type="spellEnd"/>
      <w:r w:rsidR="00D606CD">
        <w:rPr>
          <w:rFonts w:ascii="Times New Roman" w:hAnsi="Times New Roman" w:cs="Times New Roman"/>
          <w:sz w:val="28"/>
          <w:szCs w:val="28"/>
        </w:rPr>
        <w:t xml:space="preserve"> Бор</w:t>
      </w:r>
      <w:r w:rsidRPr="006A22B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A22B0">
        <w:rPr>
          <w:rFonts w:ascii="Times New Roman" w:hAnsi="Times New Roman" w:cs="Times New Roman"/>
          <w:sz w:val="28"/>
          <w:szCs w:val="28"/>
        </w:rPr>
        <w:t>ул.</w:t>
      </w:r>
      <w:r w:rsidR="00D606CD">
        <w:rPr>
          <w:rFonts w:ascii="Times New Roman" w:hAnsi="Times New Roman" w:cs="Times New Roman"/>
          <w:sz w:val="28"/>
          <w:szCs w:val="28"/>
        </w:rPr>
        <w:t>Центральная</w:t>
      </w:r>
      <w:proofErr w:type="spellEnd"/>
      <w:r w:rsidR="00C14D47">
        <w:rPr>
          <w:rFonts w:ascii="Times New Roman" w:hAnsi="Times New Roman" w:cs="Times New Roman"/>
          <w:sz w:val="28"/>
          <w:szCs w:val="28"/>
        </w:rPr>
        <w:t xml:space="preserve"> д. </w:t>
      </w:r>
      <w:r w:rsidR="00D606CD">
        <w:rPr>
          <w:rFonts w:ascii="Times New Roman" w:hAnsi="Times New Roman" w:cs="Times New Roman"/>
          <w:sz w:val="28"/>
          <w:szCs w:val="28"/>
        </w:rPr>
        <w:t>9</w:t>
      </w:r>
      <w:r w:rsidR="00C14D47">
        <w:rPr>
          <w:rFonts w:ascii="Times New Roman" w:hAnsi="Times New Roman" w:cs="Times New Roman"/>
          <w:sz w:val="28"/>
          <w:szCs w:val="28"/>
        </w:rPr>
        <w:t xml:space="preserve"> </w:t>
      </w:r>
      <w:r w:rsidRPr="006A22B0">
        <w:rPr>
          <w:rFonts w:ascii="Times New Roman" w:hAnsi="Times New Roman" w:cs="Times New Roman"/>
          <w:sz w:val="28"/>
          <w:szCs w:val="28"/>
        </w:rPr>
        <w:t xml:space="preserve">, а также по адресу электронной почты: </w:t>
      </w:r>
      <w:hyperlink r:id="rId5" w:history="1">
        <w:r w:rsidR="00D606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zeleniybor</w:t>
        </w:r>
        <w:r w:rsidR="00AD3805" w:rsidRPr="0008360D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AD3805" w:rsidRPr="0008360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mihadmin</w:t>
        </w:r>
        <w:r w:rsidR="00AD3805" w:rsidRPr="0008360D">
          <w:rPr>
            <w:rStyle w:val="a3"/>
            <w:rFonts w:ascii="Times New Roman" w:hAnsi="Times New Roman" w:cs="Times New Roman"/>
            <w:sz w:val="28"/>
            <w:szCs w:val="28"/>
          </w:rPr>
          <w:t>28.</w:t>
        </w:r>
        <w:proofErr w:type="spellStart"/>
        <w:r w:rsidR="00AD3805" w:rsidRPr="0008360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AD38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3D1" w:rsidRPr="006A22B0" w:rsidRDefault="00EC23D1" w:rsidP="00EC23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22B0">
        <w:rPr>
          <w:rFonts w:ascii="Times New Roman" w:hAnsi="Times New Roman" w:cs="Times New Roman"/>
          <w:sz w:val="28"/>
          <w:szCs w:val="28"/>
        </w:rPr>
        <w:t xml:space="preserve"> Контактное лицо разработчика: </w:t>
      </w:r>
      <w:r w:rsidR="00D606CD">
        <w:rPr>
          <w:rFonts w:ascii="Times New Roman" w:hAnsi="Times New Roman" w:cs="Times New Roman"/>
          <w:sz w:val="28"/>
          <w:szCs w:val="28"/>
        </w:rPr>
        <w:t>Володина Елена Юрьевна</w:t>
      </w:r>
      <w:r w:rsidRPr="006A22B0">
        <w:rPr>
          <w:rFonts w:ascii="Times New Roman" w:hAnsi="Times New Roman" w:cs="Times New Roman"/>
          <w:sz w:val="28"/>
          <w:szCs w:val="28"/>
        </w:rPr>
        <w:t>.</w:t>
      </w:r>
    </w:p>
    <w:p w:rsidR="00AD3805" w:rsidRDefault="00EC23D1" w:rsidP="00AD3805">
      <w:pPr>
        <w:shd w:val="clear" w:color="auto" w:fill="FFFFFF"/>
        <w:spacing w:before="100" w:beforeAutospacing="1" w:after="100" w:afterAutospacing="1"/>
        <w:contextualSpacing/>
        <w:rPr>
          <w:bCs/>
          <w:color w:val="212121"/>
          <w:sz w:val="28"/>
          <w:szCs w:val="28"/>
        </w:rPr>
      </w:pPr>
      <w:r w:rsidRPr="00AD3805">
        <w:rPr>
          <w:sz w:val="28"/>
          <w:szCs w:val="28"/>
        </w:rPr>
        <w:t xml:space="preserve">   Наименование проекта правового акта: ПРО</w:t>
      </w:r>
      <w:r w:rsidR="00AD3805" w:rsidRPr="00AD3805">
        <w:rPr>
          <w:sz w:val="28"/>
          <w:szCs w:val="28"/>
        </w:rPr>
        <w:t xml:space="preserve">ЕКТ постановления главы </w:t>
      </w:r>
      <w:r w:rsidR="00D606CD">
        <w:rPr>
          <w:sz w:val="28"/>
          <w:szCs w:val="28"/>
        </w:rPr>
        <w:t>Зеленоборского</w:t>
      </w:r>
      <w:r w:rsidR="00AD3805" w:rsidRPr="00AD3805">
        <w:rPr>
          <w:sz w:val="28"/>
          <w:szCs w:val="28"/>
        </w:rPr>
        <w:t xml:space="preserve"> сельсовета</w:t>
      </w:r>
      <w:r w:rsidRPr="00AD3805">
        <w:rPr>
          <w:sz w:val="28"/>
          <w:szCs w:val="28"/>
        </w:rPr>
        <w:t xml:space="preserve"> </w:t>
      </w:r>
      <w:r w:rsidR="00064C9C">
        <w:rPr>
          <w:sz w:val="28"/>
          <w:szCs w:val="28"/>
        </w:rPr>
        <w:t>«</w:t>
      </w:r>
      <w:r w:rsidR="00AD3805" w:rsidRPr="00AD3805">
        <w:rPr>
          <w:bCs/>
          <w:color w:val="212121"/>
          <w:sz w:val="28"/>
          <w:szCs w:val="28"/>
        </w:rPr>
        <w:t>О подготовке проекта «Программы</w:t>
      </w:r>
      <w:r w:rsidR="00AD3805" w:rsidRPr="00AD3805">
        <w:rPr>
          <w:color w:val="212121"/>
          <w:sz w:val="28"/>
          <w:szCs w:val="28"/>
        </w:rPr>
        <w:t xml:space="preserve"> </w:t>
      </w:r>
      <w:r w:rsidR="00AD3805" w:rsidRPr="00AD3805">
        <w:rPr>
          <w:bCs/>
          <w:color w:val="212121"/>
          <w:sz w:val="28"/>
          <w:szCs w:val="28"/>
        </w:rPr>
        <w:t>профилактики рисков причинения</w:t>
      </w:r>
      <w:r w:rsidR="00AD3805">
        <w:rPr>
          <w:color w:val="212121"/>
          <w:sz w:val="28"/>
          <w:szCs w:val="28"/>
        </w:rPr>
        <w:t xml:space="preserve"> </w:t>
      </w:r>
      <w:r w:rsidR="00AD3805" w:rsidRPr="00AD3805">
        <w:rPr>
          <w:bCs/>
          <w:color w:val="212121"/>
          <w:sz w:val="28"/>
          <w:szCs w:val="28"/>
        </w:rPr>
        <w:t>вреда (ущерба) охраняемым законом</w:t>
      </w:r>
      <w:r w:rsidR="00AD3805" w:rsidRPr="00AD3805">
        <w:rPr>
          <w:color w:val="212121"/>
          <w:sz w:val="28"/>
          <w:szCs w:val="28"/>
        </w:rPr>
        <w:t xml:space="preserve"> </w:t>
      </w:r>
      <w:r w:rsidR="00AD3805" w:rsidRPr="00AD3805">
        <w:rPr>
          <w:bCs/>
          <w:color w:val="212121"/>
          <w:sz w:val="28"/>
          <w:szCs w:val="28"/>
        </w:rPr>
        <w:t>ценностям при осуществлении  муниципального</w:t>
      </w:r>
      <w:r w:rsidR="00AD3805">
        <w:rPr>
          <w:color w:val="212121"/>
          <w:sz w:val="28"/>
          <w:szCs w:val="28"/>
        </w:rPr>
        <w:t xml:space="preserve">  </w:t>
      </w:r>
      <w:r w:rsidR="00AD3805" w:rsidRPr="00AD3805">
        <w:rPr>
          <w:bCs/>
          <w:color w:val="212121"/>
          <w:sz w:val="28"/>
          <w:szCs w:val="28"/>
        </w:rPr>
        <w:t>контроля в сфере благоустройства на 2023 год»</w:t>
      </w:r>
      <w:r w:rsidR="00F607DF">
        <w:rPr>
          <w:bCs/>
          <w:color w:val="212121"/>
          <w:sz w:val="28"/>
          <w:szCs w:val="28"/>
        </w:rPr>
        <w:t>.</w:t>
      </w:r>
    </w:p>
    <w:p w:rsidR="00EC23D1" w:rsidRPr="00064C9C" w:rsidRDefault="00AD3805" w:rsidP="00064C9C">
      <w:pPr>
        <w:shd w:val="clear" w:color="auto" w:fill="FFFFFF"/>
        <w:spacing w:before="100" w:beforeAutospacing="1" w:after="100" w:afterAutospacing="1"/>
        <w:ind w:right="-426"/>
        <w:contextualSpacing/>
        <w:rPr>
          <w:sz w:val="28"/>
          <w:szCs w:val="28"/>
        </w:rPr>
      </w:pPr>
      <w:r>
        <w:rPr>
          <w:bCs/>
          <w:color w:val="212121"/>
          <w:sz w:val="28"/>
          <w:szCs w:val="28"/>
        </w:rPr>
        <w:tab/>
      </w:r>
      <w:r w:rsidR="00EC23D1" w:rsidRPr="006A22B0">
        <w:rPr>
          <w:sz w:val="28"/>
          <w:szCs w:val="28"/>
        </w:rPr>
        <w:t xml:space="preserve"> Уведомление   о   проведении   общественного  обсуждения,  проект программы профилактики рисков причинения вреда (ущерба) охраняемым законом ц</w:t>
      </w:r>
      <w:r w:rsidR="00F607DF">
        <w:rPr>
          <w:sz w:val="28"/>
          <w:szCs w:val="28"/>
        </w:rPr>
        <w:t xml:space="preserve">енностям, </w:t>
      </w:r>
      <w:r w:rsidR="00EC23D1" w:rsidRPr="006A22B0">
        <w:rPr>
          <w:sz w:val="28"/>
          <w:szCs w:val="28"/>
        </w:rPr>
        <w:t xml:space="preserve">  а  также  иные  материалы  размещены  на официа</w:t>
      </w:r>
      <w:r w:rsidR="00F607DF">
        <w:rPr>
          <w:sz w:val="28"/>
          <w:szCs w:val="28"/>
        </w:rPr>
        <w:t xml:space="preserve">льном   сайте   разработчика    </w:t>
      </w:r>
      <w:r w:rsidR="00EC23D1" w:rsidRPr="006A22B0">
        <w:rPr>
          <w:sz w:val="28"/>
          <w:szCs w:val="28"/>
        </w:rPr>
        <w:t xml:space="preserve">в информационно-телекоммуникационной сети </w:t>
      </w:r>
      <w:r w:rsidR="00BE295D">
        <w:rPr>
          <w:sz w:val="28"/>
          <w:szCs w:val="28"/>
        </w:rPr>
        <w:t xml:space="preserve"> </w:t>
      </w:r>
      <w:r w:rsidR="00064C9C">
        <w:rPr>
          <w:sz w:val="28"/>
          <w:szCs w:val="28"/>
        </w:rPr>
        <w:t xml:space="preserve">Интернет </w:t>
      </w:r>
      <w:r w:rsidR="00064C9C" w:rsidRPr="00064C9C">
        <w:rPr>
          <w:sz w:val="28"/>
          <w:szCs w:val="28"/>
          <w:lang w:val="en-US"/>
        </w:rPr>
        <w:t>http</w:t>
      </w:r>
      <w:r w:rsidR="00064C9C" w:rsidRPr="00064C9C">
        <w:rPr>
          <w:sz w:val="28"/>
          <w:szCs w:val="28"/>
        </w:rPr>
        <w:t>://</w:t>
      </w:r>
      <w:proofErr w:type="spellStart"/>
      <w:r w:rsidR="00D606CD">
        <w:rPr>
          <w:sz w:val="28"/>
          <w:szCs w:val="28"/>
          <w:lang w:val="en-US"/>
        </w:rPr>
        <w:t>zeleniybor</w:t>
      </w:r>
      <w:proofErr w:type="spellEnd"/>
      <w:r w:rsidR="00064C9C" w:rsidRPr="00064C9C">
        <w:rPr>
          <w:sz w:val="28"/>
          <w:szCs w:val="28"/>
        </w:rPr>
        <w:t>.</w:t>
      </w:r>
      <w:proofErr w:type="spellStart"/>
      <w:r w:rsidR="00064C9C" w:rsidRPr="00064C9C">
        <w:rPr>
          <w:sz w:val="28"/>
          <w:szCs w:val="28"/>
          <w:lang w:val="en-US"/>
        </w:rPr>
        <w:t>mihraion</w:t>
      </w:r>
      <w:proofErr w:type="spellEnd"/>
      <w:r w:rsidR="00064C9C" w:rsidRPr="00064C9C">
        <w:rPr>
          <w:sz w:val="28"/>
          <w:szCs w:val="28"/>
        </w:rPr>
        <w:t>.</w:t>
      </w:r>
      <w:proofErr w:type="spellStart"/>
      <w:r w:rsidR="00064C9C" w:rsidRPr="00064C9C">
        <w:rPr>
          <w:sz w:val="28"/>
          <w:szCs w:val="28"/>
          <w:lang w:val="en-US"/>
        </w:rPr>
        <w:t>ru</w:t>
      </w:r>
      <w:proofErr w:type="spellEnd"/>
      <w:r w:rsidR="00064C9C" w:rsidRPr="00064C9C">
        <w:rPr>
          <w:sz w:val="28"/>
          <w:szCs w:val="28"/>
        </w:rPr>
        <w:t>/</w:t>
      </w:r>
    </w:p>
    <w:p w:rsidR="00F607DF" w:rsidRDefault="00F607DF" w:rsidP="00F607DF">
      <w:pPr>
        <w:pBdr>
          <w:bottom w:val="single" w:sz="6" w:space="9" w:color="E4E7E9"/>
        </w:pBdr>
        <w:shd w:val="clear" w:color="auto" w:fill="FFFFFF"/>
        <w:spacing w:before="150" w:after="150"/>
        <w:ind w:firstLine="709"/>
        <w:contextualSpacing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Поданные в период общественного обсуждения предложения будут рассмотрены администрацией  </w:t>
      </w:r>
      <w:r w:rsidR="00D606CD">
        <w:rPr>
          <w:sz w:val="28"/>
          <w:szCs w:val="28"/>
        </w:rPr>
        <w:t xml:space="preserve">Зеленоборского </w:t>
      </w:r>
      <w:r>
        <w:rPr>
          <w:sz w:val="28"/>
          <w:szCs w:val="28"/>
        </w:rPr>
        <w:t xml:space="preserve">сельсовета  </w:t>
      </w:r>
    </w:p>
    <w:p w:rsidR="00F607DF" w:rsidRPr="00F607DF" w:rsidRDefault="00F607DF" w:rsidP="00F607DF">
      <w:pPr>
        <w:pBdr>
          <w:bottom w:val="single" w:sz="6" w:space="9" w:color="E4E7E9"/>
        </w:pBdr>
        <w:shd w:val="clear" w:color="auto" w:fill="FFFFFF"/>
        <w:spacing w:before="150" w:after="150"/>
        <w:ind w:firstLine="709"/>
        <w:contextualSpacing/>
        <w:outlineLvl w:val="0"/>
        <w:rPr>
          <w:b/>
          <w:sz w:val="28"/>
          <w:szCs w:val="28"/>
        </w:rPr>
      </w:pPr>
      <w:r w:rsidRPr="00F607DF">
        <w:rPr>
          <w:b/>
          <w:sz w:val="28"/>
          <w:szCs w:val="28"/>
        </w:rPr>
        <w:t>с «</w:t>
      </w:r>
      <w:r w:rsidR="00D606CD">
        <w:rPr>
          <w:b/>
          <w:sz w:val="28"/>
          <w:szCs w:val="28"/>
        </w:rPr>
        <w:t>10</w:t>
      </w:r>
      <w:r w:rsidRPr="00F607DF">
        <w:rPr>
          <w:b/>
          <w:sz w:val="28"/>
          <w:szCs w:val="28"/>
        </w:rPr>
        <w:t>»ноября по «</w:t>
      </w:r>
      <w:r w:rsidR="00D606CD">
        <w:rPr>
          <w:b/>
          <w:sz w:val="28"/>
          <w:szCs w:val="28"/>
        </w:rPr>
        <w:t>10</w:t>
      </w:r>
      <w:r w:rsidRPr="00F607DF">
        <w:rPr>
          <w:b/>
          <w:sz w:val="28"/>
          <w:szCs w:val="28"/>
        </w:rPr>
        <w:t>» декабря  2022</w:t>
      </w:r>
    </w:p>
    <w:p w:rsidR="00F607DF" w:rsidRPr="00257657" w:rsidRDefault="00F607DF" w:rsidP="00F607DF">
      <w:pPr>
        <w:pBdr>
          <w:bottom w:val="single" w:sz="6" w:space="9" w:color="E4E7E9"/>
        </w:pBdr>
        <w:shd w:val="clear" w:color="auto" w:fill="FFFFFF"/>
        <w:spacing w:before="150" w:after="150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каждому предложению администрацией </w:t>
      </w:r>
      <w:r w:rsidR="00D606CD">
        <w:rPr>
          <w:sz w:val="28"/>
          <w:szCs w:val="28"/>
        </w:rPr>
        <w:t>Зеленоборского</w:t>
      </w:r>
      <w:r>
        <w:rPr>
          <w:sz w:val="28"/>
          <w:szCs w:val="28"/>
        </w:rPr>
        <w:t xml:space="preserve"> сельсовета будет сформировано мотивированное заключение об их учете (в том числе частичном) или отклонении.</w:t>
      </w:r>
    </w:p>
    <w:p w:rsidR="00EC23D1" w:rsidRPr="006A22B0" w:rsidRDefault="00BE295D" w:rsidP="00BE29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составления уведомления:</w:t>
      </w:r>
      <w:r w:rsidR="00064C9C">
        <w:rPr>
          <w:rFonts w:ascii="Times New Roman" w:hAnsi="Times New Roman" w:cs="Times New Roman"/>
          <w:sz w:val="28"/>
          <w:szCs w:val="28"/>
        </w:rPr>
        <w:t xml:space="preserve">  </w:t>
      </w:r>
      <w:r w:rsidR="00F607DF">
        <w:rPr>
          <w:rFonts w:ascii="Times New Roman" w:hAnsi="Times New Roman" w:cs="Times New Roman"/>
          <w:sz w:val="28"/>
          <w:szCs w:val="28"/>
        </w:rPr>
        <w:t xml:space="preserve"> </w:t>
      </w:r>
      <w:r w:rsidR="00D606CD">
        <w:rPr>
          <w:rFonts w:ascii="Times New Roman" w:hAnsi="Times New Roman" w:cs="Times New Roman"/>
          <w:sz w:val="28"/>
          <w:szCs w:val="28"/>
        </w:rPr>
        <w:t>30.08.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3D1" w:rsidRPr="006A22B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E295D">
        <w:rPr>
          <w:rFonts w:ascii="Times New Roman" w:hAnsi="Times New Roman" w:cs="Times New Roman"/>
          <w:sz w:val="28"/>
          <w:szCs w:val="28"/>
        </w:rPr>
        <w:t>2</w:t>
      </w:r>
      <w:r w:rsidR="00EC23D1" w:rsidRPr="006A22B0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0" w:name="_GoBack"/>
      <w:bookmarkEnd w:id="0"/>
    </w:p>
    <w:p w:rsidR="00EC23D1" w:rsidRPr="006A22B0" w:rsidRDefault="00EC23D1" w:rsidP="00EC23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23D1" w:rsidRDefault="00EC23D1" w:rsidP="00EC23D1"/>
    <w:p w:rsidR="00E80BCA" w:rsidRDefault="00E80BCA"/>
    <w:sectPr w:rsidR="00E80BCA" w:rsidSect="00E80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23D1"/>
    <w:rsid w:val="00064C9C"/>
    <w:rsid w:val="00230EA2"/>
    <w:rsid w:val="00272E4C"/>
    <w:rsid w:val="0038164F"/>
    <w:rsid w:val="006A22B0"/>
    <w:rsid w:val="00863B4E"/>
    <w:rsid w:val="00AD3805"/>
    <w:rsid w:val="00B93F5B"/>
    <w:rsid w:val="00BE295D"/>
    <w:rsid w:val="00C14D47"/>
    <w:rsid w:val="00D606CD"/>
    <w:rsid w:val="00E80BCA"/>
    <w:rsid w:val="00EC23D1"/>
    <w:rsid w:val="00F6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3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23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23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EC23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linino@mihadmin2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Zbor</cp:lastModifiedBy>
  <cp:revision>2</cp:revision>
  <dcterms:created xsi:type="dcterms:W3CDTF">2022-09-12T03:39:00Z</dcterms:created>
  <dcterms:modified xsi:type="dcterms:W3CDTF">2022-09-12T03:39:00Z</dcterms:modified>
</cp:coreProperties>
</file>